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4B" w:rsidRPr="001B0FD9" w:rsidRDefault="001B0FD9" w:rsidP="001B0F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Изменения в выдаче паспортов транспортных средств</w:t>
      </w:r>
    </w:p>
    <w:p w:rsidR="00450B4B" w:rsidRDefault="00450B4B" w:rsidP="0045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4796" w:rsidRDefault="009E4796" w:rsidP="0045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4796">
        <w:rPr>
          <w:rFonts w:ascii="Times New Roman" w:hAnsi="Times New Roman" w:cs="Times New Roman"/>
          <w:sz w:val="26"/>
          <w:szCs w:val="26"/>
        </w:rPr>
        <w:t>Федеральным законом от 03.08.2018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утверждена новая форма паспорта транспортного средства и свидетельства о регистрации транспортного средства, а также  установлено, что регистрация транспортных средств и получение государственных регистрационных знаков транспортного средства будет доступна в салоне дилера.</w:t>
      </w:r>
      <w:proofErr w:type="gramEnd"/>
    </w:p>
    <w:p w:rsidR="009E4796" w:rsidRDefault="009E4796" w:rsidP="0045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796">
        <w:rPr>
          <w:rFonts w:ascii="Times New Roman" w:hAnsi="Times New Roman" w:cs="Times New Roman"/>
          <w:sz w:val="26"/>
          <w:szCs w:val="26"/>
        </w:rPr>
        <w:t>С 1 ноября 2019 по новым формам будут выдаваться паспорт транспортного средства и свидетель</w:t>
      </w:r>
      <w:r>
        <w:rPr>
          <w:rFonts w:ascii="Times New Roman" w:hAnsi="Times New Roman" w:cs="Times New Roman"/>
          <w:sz w:val="26"/>
          <w:szCs w:val="26"/>
        </w:rPr>
        <w:t>ство о регистрации на автомобиль.</w:t>
      </w:r>
    </w:p>
    <w:p w:rsidR="009E4796" w:rsidRDefault="009E4796" w:rsidP="009E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796">
        <w:rPr>
          <w:rFonts w:ascii="Times New Roman" w:hAnsi="Times New Roman" w:cs="Times New Roman"/>
          <w:sz w:val="26"/>
          <w:szCs w:val="26"/>
        </w:rPr>
        <w:t>Так, в новых свидетельствах о регистрации транспортного средства данные о собственнике машины и название региона, в котором автомобиль состоит на учете, будут дублироваться на латинице, а также, пр</w:t>
      </w:r>
      <w:r>
        <w:rPr>
          <w:rFonts w:ascii="Times New Roman" w:hAnsi="Times New Roman" w:cs="Times New Roman"/>
          <w:sz w:val="26"/>
          <w:szCs w:val="26"/>
        </w:rPr>
        <w:t>и волеизъявлении собственника транспортного средства</w:t>
      </w:r>
      <w:r w:rsidRPr="009E4796">
        <w:rPr>
          <w:rFonts w:ascii="Times New Roman" w:hAnsi="Times New Roman" w:cs="Times New Roman"/>
          <w:sz w:val="26"/>
          <w:szCs w:val="26"/>
        </w:rPr>
        <w:t xml:space="preserve"> сведения о нем будут переведены в соответствии </w:t>
      </w:r>
      <w:proofErr w:type="gramStart"/>
      <w:r w:rsidRPr="009E47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E4796">
        <w:rPr>
          <w:rFonts w:ascii="Times New Roman" w:hAnsi="Times New Roman" w:cs="Times New Roman"/>
          <w:sz w:val="26"/>
          <w:szCs w:val="26"/>
        </w:rPr>
        <w:t xml:space="preserve"> данными, указанными в его загранпаспорте. </w:t>
      </w:r>
    </w:p>
    <w:p w:rsidR="009E4796" w:rsidRDefault="009E4796" w:rsidP="009E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796">
        <w:rPr>
          <w:rFonts w:ascii="Times New Roman" w:hAnsi="Times New Roman" w:cs="Times New Roman"/>
          <w:sz w:val="26"/>
          <w:szCs w:val="26"/>
        </w:rPr>
        <w:t>При оформлении подразделениями Госавтоинспекц</w:t>
      </w:r>
      <w:r>
        <w:rPr>
          <w:rFonts w:ascii="Times New Roman" w:hAnsi="Times New Roman" w:cs="Times New Roman"/>
          <w:sz w:val="26"/>
          <w:szCs w:val="26"/>
        </w:rPr>
        <w:t>ии свидетельств о регистрации транспортных средств</w:t>
      </w:r>
      <w:r w:rsidRPr="009E4796">
        <w:rPr>
          <w:rFonts w:ascii="Times New Roman" w:hAnsi="Times New Roman" w:cs="Times New Roman"/>
          <w:sz w:val="26"/>
          <w:szCs w:val="26"/>
        </w:rPr>
        <w:t xml:space="preserve"> внесение в них исправлений не допуск</w:t>
      </w:r>
      <w:r>
        <w:rPr>
          <w:rFonts w:ascii="Times New Roman" w:hAnsi="Times New Roman" w:cs="Times New Roman"/>
          <w:sz w:val="26"/>
          <w:szCs w:val="26"/>
        </w:rPr>
        <w:t>ается.</w:t>
      </w:r>
    </w:p>
    <w:p w:rsidR="009E4796" w:rsidRDefault="009E4796" w:rsidP="009E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796">
        <w:rPr>
          <w:rFonts w:ascii="Times New Roman" w:hAnsi="Times New Roman" w:cs="Times New Roman"/>
          <w:sz w:val="26"/>
          <w:szCs w:val="26"/>
        </w:rPr>
        <w:t>При их ошибочном заполнении свидетельство о регистрации транспортного средства подлежит замене.</w:t>
      </w:r>
    </w:p>
    <w:p w:rsidR="009E4796" w:rsidRPr="009E4796" w:rsidRDefault="009E4796" w:rsidP="009E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796">
        <w:rPr>
          <w:rFonts w:ascii="Times New Roman" w:hAnsi="Times New Roman" w:cs="Times New Roman"/>
          <w:sz w:val="26"/>
          <w:szCs w:val="26"/>
        </w:rPr>
        <w:t>Закон вступа</w:t>
      </w:r>
      <w:r>
        <w:rPr>
          <w:rFonts w:ascii="Times New Roman" w:hAnsi="Times New Roman" w:cs="Times New Roman"/>
          <w:sz w:val="26"/>
          <w:szCs w:val="26"/>
        </w:rPr>
        <w:t>ет в силу с 04 августа 2019</w:t>
      </w:r>
      <w:r w:rsidRPr="009E4796">
        <w:rPr>
          <w:rFonts w:ascii="Times New Roman" w:hAnsi="Times New Roman" w:cs="Times New Roman"/>
          <w:sz w:val="26"/>
          <w:szCs w:val="26"/>
        </w:rPr>
        <w:t>.</w:t>
      </w:r>
      <w:r w:rsidRPr="009E4796">
        <w:rPr>
          <w:rFonts w:ascii="Times New Roman" w:hAnsi="Times New Roman" w:cs="Times New Roman"/>
          <w:sz w:val="26"/>
          <w:szCs w:val="26"/>
        </w:rPr>
        <w:tab/>
      </w:r>
    </w:p>
    <w:p w:rsidR="009E4796" w:rsidRDefault="009E4796" w:rsidP="00534142">
      <w:pPr>
        <w:tabs>
          <w:tab w:val="left" w:pos="8475"/>
        </w:tabs>
        <w:spacing w:line="240" w:lineRule="exact"/>
        <w:contextualSpacing/>
        <w:rPr>
          <w:sz w:val="26"/>
          <w:szCs w:val="26"/>
        </w:rPr>
      </w:pPr>
    </w:p>
    <w:p w:rsidR="00DC5669" w:rsidRPr="009F01B0" w:rsidRDefault="00DC566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sectPr w:rsidR="00DC5669" w:rsidRPr="009F01B0" w:rsidSect="00DB2A5C">
      <w:headerReference w:type="default" r:id="rId7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8D" w:rsidRDefault="004D7D8D" w:rsidP="005F578A">
      <w:pPr>
        <w:spacing w:after="0" w:line="240" w:lineRule="auto"/>
      </w:pPr>
      <w:r>
        <w:separator/>
      </w:r>
    </w:p>
  </w:endnote>
  <w:endnote w:type="continuationSeparator" w:id="1">
    <w:p w:rsidR="004D7D8D" w:rsidRDefault="004D7D8D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8D" w:rsidRDefault="004D7D8D" w:rsidP="005F578A">
      <w:pPr>
        <w:spacing w:after="0" w:line="240" w:lineRule="auto"/>
      </w:pPr>
      <w:r>
        <w:separator/>
      </w:r>
    </w:p>
  </w:footnote>
  <w:footnote w:type="continuationSeparator" w:id="1">
    <w:p w:rsidR="004D7D8D" w:rsidRDefault="004D7D8D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969"/>
      <w:docPartObj>
        <w:docPartGallery w:val="Page Numbers (Top of Page)"/>
        <w:docPartUnique/>
      </w:docPartObj>
    </w:sdtPr>
    <w:sdtContent>
      <w:p w:rsidR="005F578A" w:rsidRDefault="00562458">
        <w:pPr>
          <w:pStyle w:val="a5"/>
          <w:jc w:val="center"/>
        </w:pPr>
        <w:fldSimple w:instr=" PAGE   \* MERGEFORMAT ">
          <w:r w:rsidR="001B0FD9">
            <w:rPr>
              <w:noProof/>
            </w:rPr>
            <w:t>2</w:t>
          </w:r>
        </w:fldSimple>
      </w:p>
    </w:sdtContent>
  </w:sdt>
  <w:p w:rsidR="005F578A" w:rsidRDefault="005F57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CE8"/>
    <w:rsid w:val="00052FDE"/>
    <w:rsid w:val="000C299F"/>
    <w:rsid w:val="001103DA"/>
    <w:rsid w:val="0012667A"/>
    <w:rsid w:val="0017163B"/>
    <w:rsid w:val="001B0FD9"/>
    <w:rsid w:val="0021797B"/>
    <w:rsid w:val="003204B1"/>
    <w:rsid w:val="00362728"/>
    <w:rsid w:val="00367302"/>
    <w:rsid w:val="003907F3"/>
    <w:rsid w:val="003B0166"/>
    <w:rsid w:val="003E246A"/>
    <w:rsid w:val="003E59C4"/>
    <w:rsid w:val="0040097B"/>
    <w:rsid w:val="00450B4B"/>
    <w:rsid w:val="00470560"/>
    <w:rsid w:val="004D0B2B"/>
    <w:rsid w:val="004D7D8D"/>
    <w:rsid w:val="0052247C"/>
    <w:rsid w:val="00534142"/>
    <w:rsid w:val="0053430A"/>
    <w:rsid w:val="0055208C"/>
    <w:rsid w:val="00562458"/>
    <w:rsid w:val="00572DF6"/>
    <w:rsid w:val="005C60B4"/>
    <w:rsid w:val="005E4900"/>
    <w:rsid w:val="005F578A"/>
    <w:rsid w:val="00613CAD"/>
    <w:rsid w:val="006977A3"/>
    <w:rsid w:val="006E0F27"/>
    <w:rsid w:val="007430C7"/>
    <w:rsid w:val="007D412C"/>
    <w:rsid w:val="008218EC"/>
    <w:rsid w:val="008A38D3"/>
    <w:rsid w:val="008B3037"/>
    <w:rsid w:val="008E7CE8"/>
    <w:rsid w:val="00906C24"/>
    <w:rsid w:val="00965749"/>
    <w:rsid w:val="00975011"/>
    <w:rsid w:val="009A2616"/>
    <w:rsid w:val="009C36CE"/>
    <w:rsid w:val="009E4796"/>
    <w:rsid w:val="009F01B0"/>
    <w:rsid w:val="00A5669D"/>
    <w:rsid w:val="00B102ED"/>
    <w:rsid w:val="00BA51AF"/>
    <w:rsid w:val="00BF33E0"/>
    <w:rsid w:val="00BF3AFD"/>
    <w:rsid w:val="00C30CEC"/>
    <w:rsid w:val="00C6722F"/>
    <w:rsid w:val="00CA0A67"/>
    <w:rsid w:val="00CA59F4"/>
    <w:rsid w:val="00CE0711"/>
    <w:rsid w:val="00D63E32"/>
    <w:rsid w:val="00DB2A5C"/>
    <w:rsid w:val="00DB4E16"/>
    <w:rsid w:val="00DC5669"/>
    <w:rsid w:val="00E21CBC"/>
    <w:rsid w:val="00E5783B"/>
    <w:rsid w:val="00E77E6F"/>
    <w:rsid w:val="00EC187D"/>
    <w:rsid w:val="00F46013"/>
    <w:rsid w:val="00FD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unhideWhenUsed/>
    <w:rsid w:val="008A38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8</cp:revision>
  <cp:lastPrinted>2019-07-23T06:16:00Z</cp:lastPrinted>
  <dcterms:created xsi:type="dcterms:W3CDTF">2019-07-23T06:16:00Z</dcterms:created>
  <dcterms:modified xsi:type="dcterms:W3CDTF">2019-07-29T01:04:00Z</dcterms:modified>
</cp:coreProperties>
</file>